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D3D" w:rsidRDefault="00BB03A8">
      <w:pPr>
        <w:jc w:val="left"/>
        <w:rPr>
          <w:b/>
          <w:sz w:val="32"/>
          <w:szCs w:val="32"/>
        </w:rPr>
      </w:pPr>
      <w:r>
        <w:rPr>
          <w:rFonts w:eastAsia="黑体" w:hint="eastAsia"/>
          <w:bCs/>
          <w:sz w:val="30"/>
          <w:szCs w:val="30"/>
        </w:rPr>
        <w:t>附件</w:t>
      </w:r>
      <w:r w:rsidR="008B45F5">
        <w:rPr>
          <w:rFonts w:eastAsia="黑体" w:hint="eastAsia"/>
          <w:bCs/>
          <w:sz w:val="30"/>
          <w:szCs w:val="30"/>
        </w:rPr>
        <w:t>3</w:t>
      </w:r>
      <w:bookmarkStart w:id="0" w:name="_GoBack"/>
      <w:bookmarkEnd w:id="0"/>
    </w:p>
    <w:p w:rsidR="00FA0D3D" w:rsidRDefault="00BB03A8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32"/>
          <w:szCs w:val="32"/>
        </w:rPr>
        <w:t>湘潭</w:t>
      </w:r>
      <w:proofErr w:type="gramStart"/>
      <w:r>
        <w:rPr>
          <w:rFonts w:hint="eastAsia"/>
          <w:b/>
          <w:sz w:val="32"/>
          <w:szCs w:val="32"/>
        </w:rPr>
        <w:t>医卫职业</w:t>
      </w:r>
      <w:proofErr w:type="gramEnd"/>
      <w:r>
        <w:rPr>
          <w:rFonts w:hint="eastAsia"/>
          <w:b/>
          <w:sz w:val="32"/>
          <w:szCs w:val="32"/>
        </w:rPr>
        <w:t>技术学院</w:t>
      </w:r>
    </w:p>
    <w:p w:rsidR="00FA0D3D" w:rsidRDefault="00BB03A8">
      <w:pPr>
        <w:spacing w:line="360" w:lineRule="auto"/>
        <w:jc w:val="center"/>
        <w:rPr>
          <w:rFonts w:ascii="宋体" w:hAnsi="宋体" w:cs="宋体"/>
          <w:snapToGrid w:val="0"/>
          <w:color w:val="000000"/>
          <w:kern w:val="0"/>
          <w:sz w:val="24"/>
        </w:rPr>
      </w:pPr>
      <w:r>
        <w:rPr>
          <w:rFonts w:hint="eastAsia"/>
          <w:b/>
          <w:sz w:val="44"/>
          <w:szCs w:val="44"/>
        </w:rPr>
        <w:t>优秀科研</w:t>
      </w:r>
      <w:r>
        <w:rPr>
          <w:rFonts w:hint="eastAsia"/>
          <w:b/>
          <w:sz w:val="44"/>
          <w:szCs w:val="44"/>
        </w:rPr>
        <w:t>成果</w:t>
      </w:r>
      <w:r>
        <w:rPr>
          <w:rFonts w:hint="eastAsia"/>
          <w:b/>
          <w:sz w:val="44"/>
          <w:szCs w:val="44"/>
        </w:rPr>
        <w:t>评审材料要求</w:t>
      </w:r>
    </w:p>
    <w:p w:rsidR="00FA0D3D" w:rsidRDefault="00FA0D3D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FA0D3D" w:rsidRDefault="00BB03A8">
      <w:pPr>
        <w:spacing w:line="360" w:lineRule="auto"/>
        <w:ind w:firstLineChars="200" w:firstLine="560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评审材料是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评审的必备材料，须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编写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目录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，纸质材料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按目录顺序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装订</w:t>
      </w:r>
      <w:r>
        <w:rPr>
          <w:rFonts w:ascii="仿宋" w:eastAsia="仿宋" w:hAnsi="仿宋" w:cs="仿宋" w:hint="eastAsia"/>
          <w:kern w:val="32"/>
          <w:sz w:val="32"/>
          <w:szCs w:val="32"/>
        </w:rPr>
        <w:t>成册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，电子材料的文件夹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按目录顺序排列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电子文档。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仿宋"/>
          <w:b/>
          <w:bCs/>
          <w:kern w:val="32"/>
          <w:sz w:val="32"/>
          <w:szCs w:val="32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</w:t>
      </w:r>
      <w:r>
        <w:rPr>
          <w:rFonts w:ascii="宋体" w:hAnsi="宋体" w:cs="宋体" w:hint="eastAsia"/>
          <w:b/>
          <w:bCs/>
          <w:sz w:val="28"/>
          <w:szCs w:val="28"/>
        </w:rPr>
        <w:t>评审材料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内容</w:t>
      </w:r>
      <w:r>
        <w:rPr>
          <w:rFonts w:ascii="宋体" w:hAnsi="宋体" w:cs="宋体" w:hint="eastAsia"/>
          <w:b/>
          <w:bCs/>
          <w:sz w:val="28"/>
          <w:szCs w:val="28"/>
        </w:rPr>
        <w:t>要求</w:t>
      </w:r>
    </w:p>
    <w:p w:rsidR="00FA0D3D" w:rsidRDefault="00BB03A8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kern w:val="32"/>
          <w:sz w:val="32"/>
          <w:szCs w:val="32"/>
        </w:rPr>
      </w:pPr>
      <w:r>
        <w:rPr>
          <w:rFonts w:ascii="宋体" w:hAnsi="宋体" w:cs="宋体" w:hint="eastAsia"/>
          <w:sz w:val="28"/>
          <w:szCs w:val="28"/>
        </w:rPr>
        <w:t>评审材料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包括《湘潭医卫职业技术学院优秀科研成果评审表》、成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果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复印件及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成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果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证明材料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b/>
          <w:bCs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成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果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复印件及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成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果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证明材料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内容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要求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：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sz w:val="28"/>
          <w:szCs w:val="28"/>
        </w:rPr>
        <w:t>学术著作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封面、目录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、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封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底及</w:t>
      </w:r>
      <w:r>
        <w:rPr>
          <w:rFonts w:ascii="宋体" w:hAnsi="宋体" w:cs="宋体" w:hint="eastAsia"/>
          <w:sz w:val="28"/>
          <w:szCs w:val="28"/>
        </w:rPr>
        <w:t>著作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原件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（评审后退还）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；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sz w:val="28"/>
          <w:szCs w:val="28"/>
        </w:rPr>
        <w:t>学术论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文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封面、目录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及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文章全文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复印件；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3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研究报告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color w:val="141414"/>
          <w:sz w:val="28"/>
          <w:szCs w:val="28"/>
        </w:rPr>
        <w:t>报告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全文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复印件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和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被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政府或学校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相关工作部门采纳或得到领导批示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复印件；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知识产权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color w:val="141414"/>
          <w:sz w:val="28"/>
          <w:szCs w:val="28"/>
        </w:rPr>
        <w:t>知识产权</w:t>
      </w:r>
      <w:r>
        <w:rPr>
          <w:rFonts w:ascii="宋体" w:hAnsi="宋体" w:cs="宋体" w:hint="eastAsia"/>
          <w:color w:val="141414"/>
          <w:sz w:val="28"/>
          <w:szCs w:val="28"/>
        </w:rPr>
        <w:t>授权证书、授权申报材料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复印件；</w:t>
      </w:r>
    </w:p>
    <w:p w:rsidR="00FA0D3D" w:rsidRDefault="00BB03A8">
      <w:pPr>
        <w:adjustRightInd w:val="0"/>
        <w:snapToGrid w:val="0"/>
        <w:spacing w:line="360" w:lineRule="auto"/>
        <w:ind w:firstLineChars="200" w:firstLine="562"/>
        <w:rPr>
          <w:rFonts w:ascii="宋体" w:hAnsi="宋体" w:cs="宋体"/>
          <w:color w:val="141414"/>
          <w:sz w:val="28"/>
          <w:szCs w:val="28"/>
        </w:rPr>
      </w:pP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、</w:t>
      </w:r>
      <w:r>
        <w:rPr>
          <w:rFonts w:ascii="宋体" w:hAnsi="宋体" w:cs="宋体" w:hint="eastAsia"/>
          <w:b/>
          <w:bCs/>
          <w:color w:val="141414"/>
          <w:sz w:val="28"/>
          <w:szCs w:val="28"/>
        </w:rPr>
        <w:t>其它科研成果</w:t>
      </w:r>
      <w:r>
        <w:rPr>
          <w:rFonts w:ascii="宋体" w:hAnsi="宋体" w:cs="宋体" w:hint="eastAsia"/>
          <w:b/>
          <w:bCs/>
          <w:sz w:val="28"/>
          <w:szCs w:val="28"/>
        </w:rPr>
        <w:t>成果：</w:t>
      </w:r>
      <w:r>
        <w:rPr>
          <w:rFonts w:ascii="宋体" w:hAnsi="宋体" w:cs="宋体" w:hint="eastAsia"/>
          <w:sz w:val="28"/>
          <w:szCs w:val="28"/>
        </w:rPr>
        <w:t>应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包括</w:t>
      </w:r>
      <w:r>
        <w:rPr>
          <w:rFonts w:ascii="宋体" w:hAnsi="宋体" w:cs="宋体" w:hint="eastAsia"/>
          <w:color w:val="141414"/>
          <w:sz w:val="28"/>
          <w:szCs w:val="28"/>
        </w:rPr>
        <w:t>成果认定或鉴定结论复印件、成果认定或鉴定材料复印件。</w:t>
      </w:r>
    </w:p>
    <w:p w:rsidR="00FA0D3D" w:rsidRDefault="00BB03A8">
      <w:pPr>
        <w:spacing w:line="360" w:lineRule="auto"/>
        <w:ind w:firstLineChars="200" w:firstLine="562"/>
        <w:rPr>
          <w:rFonts w:ascii="宋体" w:hAnsi="宋体" w:cs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6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.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《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成果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证明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材料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》：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是指除上述要求外，</w:t>
      </w:r>
      <w:r>
        <w:rPr>
          <w:rFonts w:ascii="宋体" w:hAnsi="宋体" w:cs="宋体" w:hint="eastAsia"/>
          <w:color w:val="000000"/>
          <w:sz w:val="28"/>
          <w:szCs w:val="28"/>
        </w:rPr>
        <w:t>其他有助于</w:t>
      </w:r>
      <w:r>
        <w:rPr>
          <w:rFonts w:ascii="宋体" w:hAnsi="宋体" w:cs="宋体" w:hint="eastAsia"/>
          <w:color w:val="000000"/>
          <w:sz w:val="28"/>
          <w:szCs w:val="28"/>
        </w:rPr>
        <w:t>成果</w:t>
      </w:r>
      <w:r>
        <w:rPr>
          <w:rFonts w:ascii="宋体" w:hAnsi="宋体" w:cs="宋体" w:hint="eastAsia"/>
          <w:color w:val="000000"/>
          <w:sz w:val="28"/>
          <w:szCs w:val="28"/>
        </w:rPr>
        <w:t>评审的证明材料</w:t>
      </w:r>
      <w:r>
        <w:rPr>
          <w:rFonts w:ascii="宋体" w:hAnsi="宋体" w:cs="宋体" w:hint="eastAsia"/>
          <w:color w:val="000000"/>
          <w:sz w:val="28"/>
          <w:szCs w:val="28"/>
        </w:rPr>
        <w:t>，</w:t>
      </w:r>
      <w:r>
        <w:rPr>
          <w:rFonts w:ascii="宋体" w:hAnsi="宋体" w:cs="宋体" w:hint="eastAsia"/>
          <w:color w:val="000000"/>
          <w:sz w:val="28"/>
          <w:szCs w:val="28"/>
        </w:rPr>
        <w:t>能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支持本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成果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重要创新点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、成果</w:t>
      </w:r>
      <w:r>
        <w:rPr>
          <w:rFonts w:ascii="宋体" w:hAnsi="宋体" w:cs="宋体" w:hint="eastAsia"/>
          <w:sz w:val="28"/>
          <w:szCs w:val="28"/>
        </w:rPr>
        <w:t>应用</w:t>
      </w:r>
      <w:r>
        <w:rPr>
          <w:rFonts w:ascii="宋体" w:hAnsi="宋体" w:cs="宋体" w:hint="eastAsia"/>
          <w:sz w:val="28"/>
          <w:szCs w:val="28"/>
        </w:rPr>
        <w:t>的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旁证材料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。</w:t>
      </w:r>
    </w:p>
    <w:p w:rsidR="00FA0D3D" w:rsidRDefault="00BB03A8">
      <w:pPr>
        <w:spacing w:line="360" w:lineRule="auto"/>
        <w:ind w:firstLine="561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材料匿名</w:t>
      </w:r>
      <w:r>
        <w:rPr>
          <w:rFonts w:ascii="宋体" w:hAnsi="宋体" w:cs="宋体" w:hint="eastAsia"/>
          <w:b/>
          <w:bCs/>
          <w:snapToGrid w:val="0"/>
          <w:color w:val="000000"/>
          <w:kern w:val="0"/>
          <w:sz w:val="28"/>
          <w:szCs w:val="28"/>
        </w:rPr>
        <w:t>要求</w:t>
      </w:r>
    </w:p>
    <w:p w:rsidR="00FA0D3D" w:rsidRDefault="00BB03A8">
      <w:pPr>
        <w:spacing w:line="360" w:lineRule="auto"/>
        <w:ind w:firstLine="561"/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所有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纸质和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电子评审材料需进行匿名处理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，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成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果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复印件及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成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果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证明材料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中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不能出现成果完成人的个人信息，否则视为审核不合格，不予参评。</w:t>
      </w:r>
    </w:p>
    <w:sectPr w:rsidR="00FA0D3D">
      <w:pgSz w:w="11906" w:h="16838"/>
      <w:pgMar w:top="1440" w:right="1406" w:bottom="1440" w:left="1406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A8" w:rsidRDefault="00BB03A8" w:rsidP="008B45F5">
      <w:r>
        <w:separator/>
      </w:r>
    </w:p>
  </w:endnote>
  <w:endnote w:type="continuationSeparator" w:id="0">
    <w:p w:rsidR="00BB03A8" w:rsidRDefault="00BB03A8" w:rsidP="008B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A8" w:rsidRDefault="00BB03A8" w:rsidP="008B45F5">
      <w:r>
        <w:separator/>
      </w:r>
    </w:p>
  </w:footnote>
  <w:footnote w:type="continuationSeparator" w:id="0">
    <w:p w:rsidR="00BB03A8" w:rsidRDefault="00BB03A8" w:rsidP="008B4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C3650B"/>
    <w:rsid w:val="008B45F5"/>
    <w:rsid w:val="00BB03A8"/>
    <w:rsid w:val="00FA0D3D"/>
    <w:rsid w:val="0A7E6358"/>
    <w:rsid w:val="2EC3650B"/>
    <w:rsid w:val="6D535020"/>
    <w:rsid w:val="6F9A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4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45F5"/>
    <w:rPr>
      <w:kern w:val="2"/>
      <w:sz w:val="18"/>
      <w:szCs w:val="18"/>
    </w:rPr>
  </w:style>
  <w:style w:type="paragraph" w:styleId="a4">
    <w:name w:val="footer"/>
    <w:basedOn w:val="a"/>
    <w:link w:val="Char0"/>
    <w:rsid w:val="008B4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45F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B4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B45F5"/>
    <w:rPr>
      <w:kern w:val="2"/>
      <w:sz w:val="18"/>
      <w:szCs w:val="18"/>
    </w:rPr>
  </w:style>
  <w:style w:type="paragraph" w:styleId="a4">
    <w:name w:val="footer"/>
    <w:basedOn w:val="a"/>
    <w:link w:val="Char0"/>
    <w:rsid w:val="008B4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B45F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69</Words>
  <Characters>398</Characters>
  <Application>Microsoft Office Word</Application>
  <DocSecurity>0</DocSecurity>
  <Lines>3</Lines>
  <Paragraphs>1</Paragraphs>
  <ScaleCrop>false</ScaleCrop>
  <Company>china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陈罗湘</dc:creator>
  <cp:lastModifiedBy>AutoBVT</cp:lastModifiedBy>
  <cp:revision>2</cp:revision>
  <dcterms:created xsi:type="dcterms:W3CDTF">2018-10-12T05:07:00Z</dcterms:created>
  <dcterms:modified xsi:type="dcterms:W3CDTF">2020-09-10T07:57:00Z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